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04CD5" w:rsidRPr="00C04CD5">
        <w:rPr>
          <w:b/>
        </w:rPr>
        <w:t xml:space="preserve">Komplexní pozemkové úpravy v </w:t>
      </w:r>
      <w:proofErr w:type="spellStart"/>
      <w:r w:rsidR="00C04CD5" w:rsidRPr="00C04CD5">
        <w:rPr>
          <w:b/>
        </w:rPr>
        <w:t>k.ú</w:t>
      </w:r>
      <w:proofErr w:type="spellEnd"/>
      <w:r w:rsidR="00C04CD5" w:rsidRPr="00C04CD5">
        <w:rPr>
          <w:b/>
        </w:rPr>
        <w:t xml:space="preserve">. </w:t>
      </w:r>
      <w:r w:rsidR="001639C2">
        <w:rPr>
          <w:b/>
        </w:rPr>
        <w:t>Zaječí – část 2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639C2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C04CD5" w:rsidRDefault="00C04CD5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C04CD5" w:rsidRDefault="00C04CD5" w:rsidP="00CE28DD">
      <w:pPr>
        <w:pStyle w:val="Odrky"/>
        <w:numPr>
          <w:ilvl w:val="0"/>
          <w:numId w:val="4"/>
        </w:numPr>
      </w:pPr>
      <w:r>
        <w:t>který je zapsán v obchodním rejstříku nebo jiné obdobné evidenci</w:t>
      </w:r>
    </w:p>
    <w:p w:rsidR="00C04CD5" w:rsidRDefault="00C04CD5" w:rsidP="00CE28DD">
      <w:pPr>
        <w:pStyle w:val="Odrky"/>
        <w:numPr>
          <w:ilvl w:val="0"/>
          <w:numId w:val="4"/>
        </w:numPr>
      </w:pPr>
      <w:r>
        <w:t xml:space="preserve">Právní forma: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:rsidR="00C04CD5" w:rsidRDefault="00C04CD5" w:rsidP="00CE28DD">
      <w:pPr>
        <w:pStyle w:val="Odrky"/>
        <w:numPr>
          <w:ilvl w:val="0"/>
          <w:numId w:val="4"/>
        </w:numPr>
      </w:pPr>
      <w:r>
        <w:t xml:space="preserve">Statutárním orgánem společnosti je: </w:t>
      </w:r>
      <w:r>
        <w:rPr>
          <w:highlight w:val="yellow"/>
        </w:rPr>
        <w:t>……………………</w:t>
      </w:r>
    </w:p>
    <w:p w:rsidR="00C04CD5" w:rsidRDefault="00C04CD5" w:rsidP="00CE28DD">
      <w:pPr>
        <w:pStyle w:val="Odrky"/>
        <w:numPr>
          <w:ilvl w:val="0"/>
          <w:numId w:val="4"/>
        </w:numPr>
      </w:pPr>
      <w:r>
        <w:t xml:space="preserve">Za společnost jedná a podepisuje: </w:t>
      </w:r>
      <w:r>
        <w:rPr>
          <w:highlight w:val="yellow"/>
        </w:rPr>
        <w:t>……………………</w:t>
      </w:r>
    </w:p>
    <w:p w:rsidR="00C04CD5" w:rsidRDefault="00C04CD5" w:rsidP="00C04CD5"/>
    <w:p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c)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086A41" w:rsidRDefault="00086A41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ind w:left="720"/>
        <w:contextualSpacing/>
        <w:rPr>
          <w:rFonts w:cs="Arial"/>
          <w:b/>
          <w:szCs w:val="22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C04CD5" w:rsidRDefault="00C04CD5" w:rsidP="00C04CD5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C04CD5" w:rsidRDefault="00C04CD5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C04CD5" w:rsidTr="00110AF3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 w:rsidP="00C04CD5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 xml:space="preserve">počet </w:t>
            </w:r>
            <w:r w:rsidR="00D47341">
              <w:rPr>
                <w:b/>
              </w:rPr>
              <w:t>účastníků řízení ve schváleném návrhu</w:t>
            </w:r>
            <w: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</w:tbl>
    <w:p w:rsidR="00C04CD5" w:rsidRDefault="00C04CD5" w:rsidP="00C04C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C04CD5" w:rsidTr="00110AF3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Pr="00C04CD5" w:rsidRDefault="00C04CD5">
            <w:pPr>
              <w:spacing w:after="0"/>
              <w:rPr>
                <w:b/>
              </w:rPr>
            </w:pPr>
            <w:r w:rsidRPr="00C04CD5">
              <w:rPr>
                <w:b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D47341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>rozsah (v ha</w:t>
            </w:r>
            <w:r>
              <w:t xml:space="preserve">), </w:t>
            </w:r>
            <w:r>
              <w:rPr>
                <w:b/>
              </w:rPr>
              <w:t>počet účastníků řízení ve schváleném návrhu</w:t>
            </w:r>
            <w: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  <w:bookmarkStart w:id="0" w:name="_GoBack"/>
            <w:bookmarkEnd w:id="0"/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F3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:rsidR="00C04CD5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</w:t>
            </w:r>
            <w:r w:rsidR="00110AF3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  <w:tr w:rsidR="00C04CD5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CD5" w:rsidRDefault="00C04CD5">
            <w:pPr>
              <w:spacing w:after="0"/>
            </w:pPr>
          </w:p>
        </w:tc>
      </w:tr>
    </w:tbl>
    <w:p w:rsidR="00C04CD5" w:rsidRDefault="00C04CD5" w:rsidP="00C04CD5"/>
    <w:p w:rsidR="00550EC9" w:rsidRPr="007A0155" w:rsidRDefault="00C04CD5" w:rsidP="00C04CD5">
      <w:pPr>
        <w:pStyle w:val="Odrky2"/>
      </w:pPr>
      <w:r w:rsidRPr="007A0155">
        <w:lastRenderedPageBreak/>
        <w:t xml:space="preserve"> </w:t>
      </w:r>
      <w:r w:rsidR="00550EC9" w:rsidRPr="007A0155">
        <w:t xml:space="preserve">§ 79 odst. 2 písm. c) a d) zákona: </w:t>
      </w:r>
    </w:p>
    <w:p w:rsidR="00C04CD5" w:rsidRDefault="00C04CD5" w:rsidP="00C04CD5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p w:rsidR="00C04CD5" w:rsidRDefault="00C04CD5" w:rsidP="00CE28DD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C04CD5" w:rsidRDefault="00C04CD5" w:rsidP="00C04CD5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 xml:space="preserve">a </w:t>
      </w:r>
      <w:r>
        <w:rPr>
          <w:rFonts w:cs="Arial"/>
          <w:b/>
          <w:szCs w:val="22"/>
        </w:rPr>
        <w:t>c)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:rsidR="00C04CD5" w:rsidRDefault="00C04CD5" w:rsidP="00CE28DD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:rsidR="00C04CD5" w:rsidRP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(vč. lesních) a trvalé porosty</w:t>
      </w:r>
      <w:r w:rsidR="00CE28DD">
        <w:rPr>
          <w:rFonts w:ascii="Arial" w:hAnsi="Arial" w:cs="Arial"/>
          <w:b/>
        </w:rPr>
        <w:t xml:space="preserve"> (vč. lesních porostů) </w:t>
      </w:r>
      <w:r>
        <w:rPr>
          <w:rFonts w:ascii="Arial" w:hAnsi="Arial" w:cs="Arial"/>
          <w:highlight w:val="yellow"/>
        </w:rPr>
        <w:t>…………….</w:t>
      </w:r>
    </w:p>
    <w:p w:rsidR="00C04CD5" w:rsidRDefault="00C04CD5" w:rsidP="00C04CD5">
      <w:pPr>
        <w:spacing w:before="180" w:after="0"/>
        <w:rPr>
          <w:rFonts w:cs="Arial"/>
          <w:color w:val="000000"/>
        </w:rPr>
      </w:pPr>
    </w:p>
    <w:p w:rsidR="00C04CD5" w:rsidRPr="00C04CD5" w:rsidRDefault="00C04CD5" w:rsidP="00C04CD5">
      <w:pPr>
        <w:spacing w:before="180" w:after="0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:rsidR="00C04CD5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C04CD5" w:rsidRPr="00C41790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305B">
      <w:rPr>
        <w:rFonts w:cs="Arial"/>
        <w:b/>
        <w:szCs w:val="20"/>
      </w:rPr>
      <w:t xml:space="preserve"> </w:t>
    </w:r>
    <w:r w:rsidR="00D47341">
      <w:rPr>
        <w:rFonts w:cs="Arial"/>
        <w:b/>
        <w:szCs w:val="20"/>
      </w:rPr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A41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F3"/>
    <w:rsid w:val="001116E2"/>
    <w:rsid w:val="00115321"/>
    <w:rsid w:val="00124F69"/>
    <w:rsid w:val="00125C35"/>
    <w:rsid w:val="0014114C"/>
    <w:rsid w:val="001630F1"/>
    <w:rsid w:val="001639C2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677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05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CD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8D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341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D13EAB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BA5F-69EE-47F3-87E2-33C9B963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1137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2020-05-20T06:35:00Z</cp:lastPrinted>
  <dcterms:created xsi:type="dcterms:W3CDTF">2020-05-27T11:13:00Z</dcterms:created>
  <dcterms:modified xsi:type="dcterms:W3CDTF">2020-05-27T11:13:00Z</dcterms:modified>
</cp:coreProperties>
</file>